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A8" w:rsidRDefault="00555EA8" w:rsidP="00555EA8">
      <w:pPr>
        <w:autoSpaceDE w:val="0"/>
        <w:spacing w:before="108" w:after="108"/>
        <w:jc w:val="center"/>
        <w:rPr>
          <w:rFonts w:eastAsia="Arial" w:cs="Arial"/>
        </w:rPr>
      </w:pPr>
      <w:r>
        <w:rPr>
          <w:rStyle w:val="a3"/>
          <w:rFonts w:cs="Arial"/>
          <w:b/>
          <w:bCs/>
          <w:color w:val="000000"/>
          <w:u w:val="none"/>
        </w:rPr>
        <w:t>Договор купли-продажи здания</w:t>
      </w:r>
      <w:r>
        <w:rPr>
          <w:rFonts w:cs="Arial"/>
          <w:b/>
          <w:bCs/>
          <w:color w:val="000000"/>
        </w:rPr>
        <w:t xml:space="preserve"> </w:t>
      </w:r>
    </w:p>
    <w:p w:rsidR="00555EA8" w:rsidRDefault="00555EA8" w:rsidP="00555EA8">
      <w:pPr>
        <w:autoSpaceDE w:val="0"/>
        <w:ind w:firstLine="720"/>
        <w:jc w:val="both"/>
        <w:rPr>
          <w:rFonts w:eastAsia="Courier New" w:cs="Courier New"/>
        </w:rPr>
      </w:pPr>
      <w:r>
        <w:rPr>
          <w:rFonts w:eastAsia="Arial" w:cs="Arial"/>
        </w:rPr>
        <w:t xml:space="preserve"> </w:t>
      </w:r>
    </w:p>
    <w:p w:rsidR="00555EA8" w:rsidRDefault="00555EA8" w:rsidP="00555EA8">
      <w:pPr>
        <w:autoSpaceDE w:val="0"/>
        <w:jc w:val="both"/>
        <w:rPr>
          <w:rFonts w:eastAsia="Arial" w:cs="Arial"/>
        </w:rPr>
      </w:pPr>
      <w:r>
        <w:rPr>
          <w:rFonts w:eastAsia="Courier New" w:cs="Courier New"/>
        </w:rPr>
        <w:t xml:space="preserve">  </w:t>
      </w:r>
      <w:r>
        <w:rPr>
          <w:rFonts w:cs="Courier New"/>
        </w:rPr>
        <w:t>г. ______________                                                                   "___" ___________  20__г.</w:t>
      </w:r>
    </w:p>
    <w:p w:rsidR="00555EA8" w:rsidRDefault="00555EA8" w:rsidP="00555EA8">
      <w:pPr>
        <w:autoSpaceDE w:val="0"/>
        <w:ind w:firstLine="720"/>
        <w:jc w:val="both"/>
        <w:rPr>
          <w:rFonts w:eastAsia="Courier New" w:cs="Courier New"/>
        </w:rPr>
      </w:pPr>
      <w:r>
        <w:rPr>
          <w:rFonts w:eastAsia="Arial" w:cs="Arial"/>
        </w:rPr>
        <w:t xml:space="preserve"> 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</w:t>
      </w:r>
      <w:r>
        <w:rPr>
          <w:rFonts w:cs="Courier New"/>
        </w:rPr>
        <w:t>_______________________________________________________________________,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        </w:t>
      </w:r>
      <w:r>
        <w:rPr>
          <w:rFonts w:cs="Courier New"/>
        </w:rPr>
        <w:t>(наименование организации, Ф.И.О. гражданина)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именуем __ в дальнейшем "Продавец", в лице _____________________________,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                                          </w:t>
      </w:r>
      <w:r>
        <w:rPr>
          <w:rFonts w:cs="Courier New"/>
        </w:rPr>
        <w:t>(должность, Ф.И.О.)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действующего</w:t>
      </w:r>
      <w:proofErr w:type="gramEnd"/>
      <w:r>
        <w:rPr>
          <w:rFonts w:cs="Courier New"/>
        </w:rPr>
        <w:t xml:space="preserve"> на основании ______________________________________________,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                            </w:t>
      </w:r>
      <w:r>
        <w:rPr>
          <w:rFonts w:cs="Courier New"/>
        </w:rPr>
        <w:t>(устава, положения, доверенности)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с одной стороны, и _____________________________________________________,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                  </w:t>
      </w:r>
      <w:r>
        <w:rPr>
          <w:rFonts w:cs="Courier New"/>
        </w:rPr>
        <w:t>(наименование организации, Ф.И.О. гражданина)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именуем __ в дальнейшем "Покупатель", в лице ___________________________,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                                           </w:t>
      </w:r>
      <w:r>
        <w:rPr>
          <w:rFonts w:cs="Courier New"/>
        </w:rPr>
        <w:t>(должность,  Ф.И.О.)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действующего</w:t>
      </w:r>
      <w:proofErr w:type="gramEnd"/>
      <w:r>
        <w:rPr>
          <w:rFonts w:cs="Courier New"/>
        </w:rPr>
        <w:t xml:space="preserve">  на  основании   _______________________________, с   другой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стороны, заключили настоящий договор о нижеследующем: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 xml:space="preserve">1. Продавец продал, а Покупатель приобрел в собственность  </w:t>
      </w:r>
      <w:proofErr w:type="spellStart"/>
      <w:r>
        <w:rPr>
          <w:rFonts w:cs="Courier New"/>
        </w:rPr>
        <w:t>__этажное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здание  (сооружение)  (далее  -  "здание"),  расположенное   по   адресу: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  на  земельном  участке  площадью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____________,   принадлежащем   Продавцу   на   праве   _________________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(собственности, постоянного пользования и др.).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Одновременно с передачей права собственности на здание Покупатель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настоящему договору приобретает право _______ (собственности, постоянного пользования, аренды, другое право) на часть земельного  участка,  занятую зданием    и    необходимую    для    его     использования,     площадью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Переход права ___________________ на земельный участок оформляется 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учетом требований земельного законодательства Российской Федерации.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 xml:space="preserve">2. На  момент  заключения  настоящего  договора  </w:t>
      </w:r>
      <w:proofErr w:type="gramStart"/>
      <w:r>
        <w:rPr>
          <w:rFonts w:cs="Courier New"/>
        </w:rPr>
        <w:t>указанное</w:t>
      </w:r>
      <w:proofErr w:type="gramEnd"/>
      <w:r>
        <w:rPr>
          <w:rFonts w:cs="Courier New"/>
        </w:rPr>
        <w:t xml:space="preserve">  в    </w:t>
      </w:r>
      <w:r>
        <w:rPr>
          <w:rFonts w:cs="Courier New"/>
          <w:u w:val="single"/>
        </w:rPr>
        <w:t xml:space="preserve"> п.1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договора  здание  принадлежит  Продавцу  на  праве   собственности,   что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подтверждается: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свидетельством   о   праве   собственности,    выданным    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lastRenderedPageBreak/>
        <w:t xml:space="preserve"> </w:t>
      </w:r>
      <w:r>
        <w:rPr>
          <w:rFonts w:cs="Courier New"/>
        </w:rPr>
        <w:t>_________________ (наименование органа). Номер свидетельства ______. Дата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>выдачи - "___" ____________ 20__ г. (Вариант 1)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договором купли-продажи (мены, дарения)  здания,  заключенным  "___"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>_________     20__ г.,        удостоверенным        нотариусом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_________________________________________________________________ (Ф.И.О.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нотариуса, нотариальный округ, дата нотариального удостоверения договора,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номер  реестра).  Переход  права  собственности  (или  договор   дарения)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зарегистрирован   в _____________________________________________________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_______________________________________________________     (наименование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>органа, осуществившего государственную регистрацию, дата регистрации, др. сведения) (Вариант 2)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proofErr w:type="gramStart"/>
      <w:r>
        <w:rPr>
          <w:rFonts w:cs="Courier New"/>
        </w:rPr>
        <w:t>____________________________________________________________ (другие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документы).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proofErr w:type="gramStart"/>
      <w:r>
        <w:rPr>
          <w:rFonts w:cs="Courier New"/>
        </w:rPr>
        <w:t>Право ____________________ (собственности, постоянного пользования и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 xml:space="preserve">др.) Продавца на земельный участок, занятый зданием,  указанным  в </w:t>
      </w:r>
      <w:r>
        <w:rPr>
          <w:rFonts w:cs="Courier New"/>
          <w:u w:val="single"/>
        </w:rPr>
        <w:t>п.1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cs="Courier New"/>
        </w:rPr>
        <w:t>настоящего договора, подтверждается _____________________________________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_______________________________________________________  (наименования  и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полные реквизиты правоустанавливающих документов).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3. Сведения о здании: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Кадастровый номер 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Местоположение (адресные  ориентиры)________________________________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Наименование 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Назначение 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Общая         характеристика         _______________________________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Площадь   ______________,    в    том    числе    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Этажность 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Другие         параметры         ___________________________________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_______________________________________________________  (материалы,   из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которых выполнены фундамент, несущие конструкции, кровля, наличие лоджий,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lastRenderedPageBreak/>
        <w:t xml:space="preserve"> </w:t>
      </w:r>
      <w:proofErr w:type="gramStart"/>
      <w:r>
        <w:rPr>
          <w:rFonts w:cs="Courier New"/>
        </w:rPr>
        <w:t>балконов,  лестниц,   систем   отопления,   водоснабжения,   канализации,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 xml:space="preserve">электроснабжения, внутренняя отделка - по помещениям и др.). 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4. Сведения о земельном участке, право _________________ на  который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переходит Покупателю по настоящему договору: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Кадастровый номер 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Местоположение (адресные  ориентиры</w:t>
      </w:r>
      <w:proofErr w:type="gramStart"/>
      <w:r>
        <w:rPr>
          <w:rFonts w:cs="Courier New"/>
        </w:rPr>
        <w:t>) _______________________________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Категория земель 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Цель использования 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Общая площадь 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План земельного участка (чертеж границ земельного участка)  является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приложением к настоящему договору.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5. Согласно справке _______________ БТИ стоимость здания  составляет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 (сумма цифрами и прописью) рублей.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 xml:space="preserve">До подписания настоящего договора  здание  осмотрено  Покупателем  </w:t>
      </w:r>
      <w:proofErr w:type="gramStart"/>
      <w:r>
        <w:rPr>
          <w:rFonts w:cs="Courier New"/>
        </w:rPr>
        <w:t>с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proofErr w:type="gramStart"/>
      <w:r>
        <w:rPr>
          <w:rFonts w:cs="Courier New"/>
        </w:rPr>
        <w:t>привлечением ____________________________________________ (представителей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строительных,  ремонтных  организаций,  независимого  оценщика  и   др.).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Недостатки  или   дефекты,   препятствующие   использованию   здания  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назначению, на момент осмотра Покупателем не обнаружены.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 xml:space="preserve">6.  Стороны  настоящего  договора  договорились  оценить  здание   </w:t>
      </w:r>
      <w:proofErr w:type="gramStart"/>
      <w:r>
        <w:rPr>
          <w:rFonts w:cs="Courier New"/>
        </w:rPr>
        <w:t>в</w:t>
      </w:r>
      <w:proofErr w:type="gramEnd"/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 (сумма цифрами  и  прописью)  рублей,  в  том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числе НДС - ____%. Цена здания включает цену земельного участка (права на земельный участок), передаваемого Покупателю одновременно со зданием.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Покупатель   оплачивает   Продавцу    стоимость    здания    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  (наличными  деньгами,  путем   безналичных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 xml:space="preserve">расчетов, </w:t>
      </w:r>
      <w:proofErr w:type="spellStart"/>
      <w:r>
        <w:rPr>
          <w:rFonts w:cs="Courier New"/>
        </w:rPr>
        <w:t>одномоментно</w:t>
      </w:r>
      <w:proofErr w:type="spellEnd"/>
      <w:r>
        <w:rPr>
          <w:rFonts w:cs="Courier New"/>
        </w:rPr>
        <w:t xml:space="preserve"> или периодическими платежами с внесением аванса  и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 xml:space="preserve">т.п.) в срок не позднее ______ со дня подписания настоящего договора,  но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 xml:space="preserve">до   государственной   регистрации   перехода   права   собственности   в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 xml:space="preserve">_________________ (наименование органа,  осуществляющего  государственную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>регистрацию).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Обязательства  Покупателя  по  оплате  стоимости  здания   считаются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выполненными  ___________________________________  (в   день   зачисления платежа на расчетный счет Продавца, внесения денег в кассу и т.п.).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lastRenderedPageBreak/>
        <w:t xml:space="preserve">      </w:t>
      </w:r>
      <w:r>
        <w:rPr>
          <w:rFonts w:cs="Courier New"/>
        </w:rPr>
        <w:t>В случае просрочки  оплаты  здания  Покупатель  несет  имущественную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>ответственность в виде 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7. Продавец  гарантирует,  что  до  заключения  настоящего  договора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здание, являющееся его предметом, никому не отчуждено,  не  заложено,  не обещано, в споре не состоит, в  доверительное  управление,  в  аренду,  в качестве вклада в уставный капитал юридических  лиц  не  передано,  иными правами третьих лиц не обременено.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Под арестом или запрещением указанное  здание  согласно  выписке  из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технического  паспорта  БТИ  _____________________  (наименование   БТИ),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выданной  "___"_____________  20__  г.  за   N   ____   и   справке   БТИ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 от "___"_____________ 20__ г. N  _____  не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значится, памятником истории и культуры (архитектуры) не является.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8. Право собственности у Покупателя на приобретаемое  по  настоящему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 xml:space="preserve">договору здание возникает с момента государственной регистрации  перехода права собственности на данное здание </w:t>
      </w:r>
      <w:proofErr w:type="gramStart"/>
      <w:r>
        <w:rPr>
          <w:rFonts w:cs="Courier New"/>
        </w:rPr>
        <w:t>в</w:t>
      </w:r>
      <w:proofErr w:type="gramEnd"/>
      <w:r>
        <w:rPr>
          <w:rFonts w:cs="Courier New"/>
        </w:rPr>
        <w:t xml:space="preserve"> __________________________________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(наименование органа, осуществляющего государственную регистрацию прав).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9. С момента приобретения права собственности на здание,  являющееся</w:t>
      </w:r>
      <w:r>
        <w:rPr>
          <w:rFonts w:ascii="Courier New" w:hAnsi="Courier New" w:cs="Courier New"/>
          <w:sz w:val="20"/>
          <w:szCs w:val="20"/>
        </w:rPr>
        <w:t xml:space="preserve"> п</w:t>
      </w:r>
      <w:r>
        <w:rPr>
          <w:rFonts w:cs="Courier New"/>
        </w:rPr>
        <w:t>редметом настоящего договора, Покупатель  осуществляет  права  владения, пользования и распоряжения зданием  в  соответствии  с  его  назначением, принимает на себя  бремя  расходов,  связанных  с  содержанием  здания  и прилегающего  к  нему  земельного  участка,  ремонтом  здания  и  уплатой налогов.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 xml:space="preserve">10.  Передача  Продавцом  здания,  указанного  в    </w:t>
      </w:r>
      <w:r>
        <w:rPr>
          <w:rFonts w:cs="Courier New"/>
          <w:u w:val="single"/>
        </w:rPr>
        <w:t xml:space="preserve"> п.1</w:t>
      </w:r>
      <w:r>
        <w:rPr>
          <w:rFonts w:cs="Courier New"/>
        </w:rPr>
        <w:t xml:space="preserve">   настоящего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 xml:space="preserve">договора,  и  его  принятие  Покупателем  осуществляются   на   основании передаточного акта, подписанного  сторонами  договора.  После  подписания передаточного акта обязательства сторон по настоящему договору  считаются </w:t>
      </w:r>
      <w:r>
        <w:rPr>
          <w:rFonts w:eastAsia="Courier New" w:cs="Courier New"/>
        </w:rPr>
        <w:t xml:space="preserve"> </w:t>
      </w:r>
      <w:r>
        <w:rPr>
          <w:rFonts w:cs="Courier New"/>
        </w:rPr>
        <w:t>выполненными полностью.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11.  Продавец  обязан  освободить  здание  от  находящихся   в   нем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принадлежащих  ему  предметов  и  иного  имущества  в  срок  не   позднее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12.  Расходы по оформлению  настоящего  договора  несет ____________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</w:t>
      </w:r>
      <w:r>
        <w:rPr>
          <w:rFonts w:cs="Courier New"/>
        </w:rPr>
        <w:t>__________________________________________________ (Покупатель, Продавец).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13. Споры сторон, вытекающие из настоящего договора или  относящиеся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к нему, в том числе споры, порожденные толкованием договора,  разрешаются в суде _________________________________________________________________.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14. Изменение и расторжение настоящего договора могут осуществляться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сторонами по основаниям и в порядке, установленным в ст.452 ГК РФ.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15.  Настоящий  договор  вступает  в  силу  со  дня  его  подписания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сторонами.</w:t>
      </w:r>
    </w:p>
    <w:p w:rsidR="00555EA8" w:rsidRDefault="00555EA8" w:rsidP="00555EA8">
      <w:pPr>
        <w:autoSpaceDE w:val="0"/>
        <w:jc w:val="both"/>
        <w:rPr>
          <w:rFonts w:eastAsia="Arial" w:cs="Arial"/>
        </w:rPr>
      </w:pPr>
      <w:r>
        <w:rPr>
          <w:rFonts w:eastAsia="Courier New" w:cs="Courier New"/>
        </w:rPr>
        <w:lastRenderedPageBreak/>
        <w:t xml:space="preserve">      </w:t>
      </w:r>
      <w:r>
        <w:rPr>
          <w:rFonts w:cs="Courier New"/>
        </w:rPr>
        <w:t>16. Настоящий договор составлен в ____ экземплярах, один из  которых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хранится _______________ по адресу ____________,  один  -  у  Покупателя, один - у Продавца.</w:t>
      </w:r>
    </w:p>
    <w:p w:rsidR="00555EA8" w:rsidRDefault="00555EA8" w:rsidP="00555EA8">
      <w:pPr>
        <w:autoSpaceDE w:val="0"/>
        <w:ind w:firstLine="720"/>
        <w:jc w:val="both"/>
        <w:rPr>
          <w:rFonts w:eastAsia="Courier New" w:cs="Courier New"/>
        </w:rPr>
      </w:pPr>
      <w:r>
        <w:rPr>
          <w:rFonts w:eastAsia="Arial" w:cs="Arial"/>
        </w:rPr>
        <w:t xml:space="preserve"> </w:t>
      </w:r>
    </w:p>
    <w:p w:rsidR="00555EA8" w:rsidRPr="00555EA8" w:rsidRDefault="00555EA8" w:rsidP="00555EA8">
      <w:pPr>
        <w:autoSpaceDE w:val="0"/>
        <w:jc w:val="both"/>
        <w:rPr>
          <w:rFonts w:eastAsia="Arial" w:cs="Arial"/>
          <w:lang w:val="en-US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Подписи сторон:</w:t>
      </w:r>
    </w:p>
    <w:p w:rsidR="00555EA8" w:rsidRDefault="00555EA8" w:rsidP="00555EA8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Продавец ________________________________ (подпись)</w:t>
      </w:r>
    </w:p>
    <w:p w:rsidR="00555EA8" w:rsidRDefault="00555EA8" w:rsidP="00555EA8">
      <w:pPr>
        <w:autoSpaceDE w:val="0"/>
        <w:jc w:val="both"/>
        <w:rPr>
          <w:rFonts w:eastAsia="Times New Roman" w:cs="Times New Roman"/>
        </w:rPr>
      </w:pPr>
      <w:r>
        <w:rPr>
          <w:rFonts w:eastAsia="Courier New" w:cs="Courier New"/>
        </w:rPr>
        <w:t xml:space="preserve">      </w:t>
      </w:r>
      <w:r>
        <w:rPr>
          <w:rFonts w:cs="Courier New"/>
        </w:rPr>
        <w:t>Покупатель ______________________________ (подпись)</w:t>
      </w:r>
    </w:p>
    <w:p w:rsidR="00555EA8" w:rsidRDefault="00555EA8" w:rsidP="00555EA8"/>
    <w:p w:rsidR="00C31C79" w:rsidRDefault="00C31C79"/>
    <w:sectPr w:rsidR="00C3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5EA8"/>
    <w:rsid w:val="00555EA8"/>
    <w:rsid w:val="00C3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5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2020-02-12T13:42:00Z</dcterms:created>
  <dcterms:modified xsi:type="dcterms:W3CDTF">2020-02-12T13:42:00Z</dcterms:modified>
</cp:coreProperties>
</file>