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37" w:rsidRDefault="00961737" w:rsidP="00961737">
      <w:pPr>
        <w:pStyle w:val="3"/>
        <w:numPr>
          <w:ilvl w:val="2"/>
          <w:numId w:val="1"/>
        </w:numPr>
        <w:ind w:left="0" w:firstLine="709"/>
        <w:rPr>
          <w:color w:val="000000"/>
        </w:rPr>
      </w:pPr>
      <w:r>
        <w:rPr>
          <w:color w:val="000000"/>
        </w:rPr>
        <w:t>Договор купли-продажи комнаты в коммунальной квартире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_________________________________________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(наименование муниципального образования)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____________________________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(число, месяц, год прописью)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Мы, гр. ________________________________________, проживающий (-ая) по                                                                            (указать фамилию, имя, отчество)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адресу: ______________________, паспорт серии _______ № ____________, выдан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 именуемый (-ая)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(указать дату выдачи и наименование органа, его выдавшего)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в дальнейшем «Продавец», с одной стороны, и гр. _____________________________________________________, проживающий(-ая) по адресу:</w:t>
      </w:r>
    </w:p>
    <w:p w:rsidR="00961737" w:rsidRDefault="00961737" w:rsidP="00961737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>(указать фамилию, имя, отчество)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___________________________, паспорт серии ____ № _________, выдан _________________________________________________________________, именуемый(-ая)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(указать дату выдачи и наименование органа, его выдавшего)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в дальнейшем «Покупатель», с другой стороны, заключили настоящий договор о нижеследующем: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1. Я, гр. __________________________________________________________, обязуюсь</w:t>
      </w:r>
    </w:p>
    <w:p w:rsidR="00961737" w:rsidRDefault="00961737" w:rsidP="00961737">
      <w:pPr>
        <w:autoSpaceDE w:val="0"/>
        <w:ind w:left="1415" w:firstLine="709"/>
        <w:jc w:val="both"/>
        <w:rPr>
          <w:color w:val="000000"/>
        </w:rPr>
      </w:pPr>
      <w:r>
        <w:rPr>
          <w:color w:val="000000"/>
        </w:rPr>
        <w:t>(указать фамилию, имя, отчество Продавца)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передать в собственность, а я, гр. __________________________________________________,</w:t>
      </w:r>
    </w:p>
    <w:p w:rsidR="00961737" w:rsidRDefault="00961737" w:rsidP="00961737">
      <w:pPr>
        <w:autoSpaceDE w:val="0"/>
        <w:ind w:left="3539" w:firstLine="709"/>
        <w:jc w:val="both"/>
        <w:rPr>
          <w:color w:val="000000"/>
        </w:rPr>
      </w:pPr>
      <w:r>
        <w:rPr>
          <w:color w:val="000000"/>
        </w:rPr>
        <w:t>(указать фамилию, имя, отчество Покупателя)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обязуюсь принять и оплатить в соответствии с условиями настоящего договора следующее недвижимое имущество: одну комнату № 2 в двухкомнатной коммунальной квартире, расположенной на __________________________________________________________ этаже</w:t>
      </w:r>
    </w:p>
    <w:p w:rsidR="00961737" w:rsidRDefault="00961737" w:rsidP="00961737">
      <w:pPr>
        <w:autoSpaceDE w:val="0"/>
        <w:ind w:left="3539" w:firstLine="709"/>
        <w:jc w:val="both"/>
        <w:rPr>
          <w:color w:val="000000"/>
        </w:rPr>
      </w:pPr>
      <w:r>
        <w:rPr>
          <w:color w:val="000000"/>
        </w:rPr>
        <w:t>(указать этаж)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 дома, находящуюся по адресу: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(указать тип дома: блочного, панельного, кирпичного, бревенчатого)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lastRenderedPageBreak/>
        <w:t>_________________________ область, город (поселок, деревня) _________________________,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улица _________, дом _____, квартира № _____.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2. Указанная комната имеет общеполезную площадь _________________________________________ кв. м, в том числе жилую площадь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(указать площадь цифрами и прописью)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 кв. м и расположена в двухкомнатной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(указать площадь цифрами и прописью)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квартире общей площадью _____________________________________________ кв. м, жилой</w:t>
      </w:r>
    </w:p>
    <w:p w:rsidR="00961737" w:rsidRDefault="00961737" w:rsidP="00961737">
      <w:pPr>
        <w:autoSpaceDE w:val="0"/>
        <w:ind w:left="2831" w:firstLine="709"/>
        <w:jc w:val="both"/>
        <w:rPr>
          <w:color w:val="000000"/>
        </w:rPr>
      </w:pPr>
      <w:r>
        <w:rPr>
          <w:color w:val="000000"/>
        </w:rPr>
        <w:t>(указать площадь цифрами и прописью)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площадью _______________________________________________ кв. м, в том числе площадь</w:t>
      </w:r>
    </w:p>
    <w:p w:rsidR="00961737" w:rsidRDefault="00961737" w:rsidP="00961737">
      <w:pPr>
        <w:autoSpaceDE w:val="0"/>
        <w:ind w:left="1415" w:firstLine="1"/>
        <w:jc w:val="both"/>
        <w:rPr>
          <w:color w:val="000000"/>
        </w:rPr>
      </w:pPr>
      <w:r>
        <w:rPr>
          <w:color w:val="000000"/>
        </w:rPr>
        <w:t>(указать площадь цифрами и прописью)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комнаты № 1 — ____________________________________________________ кв. м. Вместе с</w:t>
      </w:r>
    </w:p>
    <w:p w:rsidR="00961737" w:rsidRDefault="00961737" w:rsidP="00961737">
      <w:pPr>
        <w:autoSpaceDE w:val="0"/>
        <w:ind w:left="1415" w:firstLine="709"/>
        <w:jc w:val="both"/>
        <w:rPr>
          <w:color w:val="000000"/>
        </w:rPr>
      </w:pPr>
      <w:r>
        <w:rPr>
          <w:color w:val="000000"/>
        </w:rPr>
        <w:t>(указать площадь цифрами и прописью)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комнатой № 2 отчуждается сорок сотых (40/100) долей в праве на места общего пользования данной коммунальной квартиры (размер доли в праве указывается в соответствии с правоустанавливающими документами Продавца).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3. Указанная комната и доля в праве на общее имущество квартиры принадлежит Продавцу по праву собственности на основании ________________________________________________________________________________</w:t>
      </w:r>
    </w:p>
    <w:p w:rsidR="00961737" w:rsidRDefault="00961737" w:rsidP="00961737">
      <w:pPr>
        <w:autoSpaceDE w:val="0"/>
        <w:ind w:firstLine="709"/>
        <w:jc w:val="center"/>
        <w:rPr>
          <w:color w:val="000000"/>
        </w:rPr>
      </w:pPr>
      <w:r>
        <w:rPr>
          <w:color w:val="000000"/>
        </w:rPr>
        <w:t>(указать наименование правоустанавливающего документа,</w:t>
      </w:r>
    </w:p>
    <w:p w:rsidR="00961737" w:rsidRDefault="00961737" w:rsidP="00961737">
      <w:pPr>
        <w:autoSpaceDE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61737" w:rsidRDefault="00961737" w:rsidP="00961737">
      <w:pPr>
        <w:autoSpaceDE w:val="0"/>
        <w:ind w:firstLine="709"/>
        <w:jc w:val="center"/>
        <w:rPr>
          <w:color w:val="000000"/>
        </w:rPr>
      </w:pPr>
      <w:r>
        <w:rPr>
          <w:color w:val="000000"/>
        </w:rPr>
        <w:t>например: договор передачи жилья в собственность от 24 мая 1999 г.,</w:t>
      </w:r>
    </w:p>
    <w:p w:rsidR="00961737" w:rsidRDefault="00961737" w:rsidP="00961737">
      <w:pPr>
        <w:autoSpaceDE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61737" w:rsidRDefault="00961737" w:rsidP="00961737">
      <w:pPr>
        <w:autoSpaceDE w:val="0"/>
        <w:ind w:firstLine="709"/>
        <w:jc w:val="center"/>
        <w:rPr>
          <w:color w:val="000000"/>
        </w:rPr>
      </w:pPr>
      <w:r>
        <w:rPr>
          <w:color w:val="000000"/>
        </w:rPr>
        <w:t>зарегистрированный в БТИ г. №-ска, регистрационное удостоверение</w:t>
      </w:r>
    </w:p>
    <w:p w:rsidR="00961737" w:rsidRDefault="00961737" w:rsidP="00961737">
      <w:pPr>
        <w:autoSpaceDE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61737" w:rsidRDefault="00961737" w:rsidP="00961737">
      <w:pPr>
        <w:autoSpaceDE w:val="0"/>
        <w:ind w:firstLine="709"/>
        <w:jc w:val="center"/>
        <w:rPr>
          <w:color w:val="000000"/>
        </w:rPr>
      </w:pPr>
      <w:r>
        <w:rPr>
          <w:color w:val="000000"/>
        </w:rPr>
        <w:t>№ __ от ______ 20__г.)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что подтверждается Свидетельством о государственной регистрации права от _____________________________ серия_______ № ___________, выданным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(указать число, месяц, год)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_______________________________________________________________________________,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(указать наименование органа, осуществившего государственную регистрацию)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Регистрационный номер ____________________________________________________</w:t>
      </w:r>
    </w:p>
    <w:p w:rsidR="00961737" w:rsidRDefault="00961737" w:rsidP="00961737">
      <w:pPr>
        <w:autoSpaceDE w:val="0"/>
        <w:ind w:left="2831" w:firstLine="709"/>
        <w:jc w:val="both"/>
        <w:rPr>
          <w:color w:val="000000"/>
        </w:rPr>
      </w:pPr>
      <w:r>
        <w:rPr>
          <w:color w:val="000000"/>
        </w:rPr>
        <w:t>(указать номер государственной регистрации права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 от ______________________________________.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в Едином государственном реестре прав)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(указать число, месяц, год)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4. Инвентаризационная оценка указанной комнаты № 2 составляет _______________________________________ руб., что подтверждается справкой (указать сумму цифрами и прописью)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№ _________, выданной _____________________________________________ БТИ</w:t>
      </w:r>
    </w:p>
    <w:p w:rsidR="00961737" w:rsidRDefault="00961737" w:rsidP="00961737">
      <w:pPr>
        <w:autoSpaceDE w:val="0"/>
        <w:ind w:left="2832" w:firstLine="708"/>
        <w:jc w:val="both"/>
        <w:rPr>
          <w:color w:val="000000"/>
        </w:rPr>
      </w:pPr>
      <w:r>
        <w:rPr>
          <w:color w:val="000000"/>
        </w:rPr>
        <w:t>(указать число, месяц, год)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(указать наименование муниципального образования)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5. Указанная комната и доля праве на общее имущество квартиры продается за ________________________________________________________ руб. Соглашение о цене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(указать сумму цифрами и прописью)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является существенным условием настоящего договора.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6. Собственник жилого помещения — комнаты № 2 не вправе отчуждать свою долю в праве собственности на места общего пользования в коммунальной квартире, а также совершать иные действия, влекущие передачу этой доли отдельно от права собственности на жилое помещение.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7. Покупатель обязуется в течение ____________________________________________</w:t>
      </w:r>
    </w:p>
    <w:p w:rsidR="00961737" w:rsidRDefault="00961737" w:rsidP="00961737">
      <w:pPr>
        <w:autoSpaceDE w:val="0"/>
        <w:ind w:left="4247" w:firstLine="709"/>
        <w:jc w:val="both"/>
        <w:rPr>
          <w:color w:val="000000"/>
        </w:rPr>
      </w:pPr>
      <w:r>
        <w:rPr>
          <w:color w:val="000000"/>
        </w:rPr>
        <w:t>(указать количество дней прописью)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дней после государственной регистрации договора уплатить Продавцу сумму, указанную в п. 5 договора, в полном объеме.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8. Покупатель удовлетворен качественным состоянием комнаты и мест общего пользования, установленным путем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9. В соответствии со ст. 556 ГК РФ при передаче комнаты № 2 сторонами составляется передаточный акт.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10. Покупатель приобретает право собственности на указанную комнату и долю в праве на места общего пользования квартиры коммунального заселения после государственной регистрации перехода права собственности на комнату, которая может быть произведена только после полной оплаты Покупателем по договору и оформления сторонами передаточного акта.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11. Покупатель осуществляет за свой счет ремонт и эксплуатацию указанной комнаты и участвует в расходах по эксплуатации и ремонту мест общего пользования квартиры в размере, </w:t>
      </w:r>
      <w:r>
        <w:rPr>
          <w:color w:val="000000"/>
        </w:rPr>
        <w:lastRenderedPageBreak/>
        <w:t>пропорциональном принадлежащей ему доле,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961737" w:rsidRDefault="00961737" w:rsidP="00961737">
      <w:pPr>
        <w:autoSpaceDE w:val="0"/>
        <w:ind w:firstLine="709"/>
        <w:jc w:val="both"/>
        <w:rPr>
          <w:i/>
          <w:color w:val="000000"/>
        </w:rPr>
      </w:pPr>
      <w:r>
        <w:rPr>
          <w:color w:val="000000"/>
        </w:rPr>
        <w:t>12. С содержанием ст. 167, 209, 223, 288, 292, 549 и 556 ГК РФ стороны ознакомлены.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i/>
          <w:color w:val="000000"/>
        </w:rPr>
        <w:t>Вариант А</w:t>
      </w:r>
      <w:r>
        <w:rPr>
          <w:color w:val="000000"/>
        </w:rPr>
        <w:t xml:space="preserve"> (если в комнате никто не проживает)</w:t>
      </w:r>
    </w:p>
    <w:p w:rsidR="00961737" w:rsidRDefault="00961737" w:rsidP="00961737">
      <w:pPr>
        <w:autoSpaceDE w:val="0"/>
        <w:ind w:firstLine="709"/>
        <w:jc w:val="both"/>
        <w:rPr>
          <w:i/>
          <w:color w:val="000000"/>
        </w:rPr>
      </w:pPr>
      <w:r>
        <w:rPr>
          <w:color w:val="000000"/>
        </w:rPr>
        <w:t>13. Указанная комната продается свободной от проживания третьих лиц, имеющих в соответствии с законом право пользования данной комнатой.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i/>
          <w:color w:val="000000"/>
        </w:rPr>
        <w:t>Вариант Б</w:t>
      </w:r>
      <w:r>
        <w:rPr>
          <w:color w:val="000000"/>
        </w:rPr>
        <w:t xml:space="preserve"> (если в комнате проживают лица, сохраняющие в соответствии с законом право пользования этим жилым помещением (члены семьи Продавца или сам Продавец) после его приобретения Покупателем, то в соответствии с п. 1 ст. 558 ГК РФ они должны быть указаны в договоре)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13. В указанной комнате сохраняют право проживания: __________________________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(перечисляются фамилии, имена и отчества лиц, сохраняющих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_______________________________________________________________________.</w:t>
      </w:r>
    </w:p>
    <w:p w:rsidR="00961737" w:rsidRDefault="00961737" w:rsidP="00961737">
      <w:pPr>
        <w:autoSpaceDE w:val="0"/>
        <w:ind w:firstLine="709"/>
        <w:jc w:val="both"/>
        <w:rPr>
          <w:i/>
          <w:color w:val="000000"/>
        </w:rPr>
      </w:pPr>
      <w:r>
        <w:rPr>
          <w:color w:val="000000"/>
        </w:rPr>
        <w:t>право пользования жилым домом и их права)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i/>
          <w:color w:val="000000"/>
        </w:rPr>
        <w:t>Вариант В</w:t>
      </w:r>
      <w:r>
        <w:rPr>
          <w:color w:val="000000"/>
        </w:rPr>
        <w:t xml:space="preserve"> (если Продавец на момент подписания договора зарегистрирован в комнате, являющейся предметом договора, он может взять на себя дополнительную обязанность в определенный срок сняться с регистрационного учета. Данное положение применимо только к Продавцу и не может быть применимо к лицам, которые не являются стороной договора)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13. В указанной комнате зарегистрирован гр. ___________________________________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_____________________________________, который обязуется сняться с регистрационного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(указать фамилию, имя, отчество Продавца)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учета и освободить ее в течение _________________________________________ дней со дня</w:t>
      </w:r>
    </w:p>
    <w:p w:rsidR="00961737" w:rsidRDefault="00961737" w:rsidP="00961737">
      <w:pPr>
        <w:autoSpaceDE w:val="0"/>
        <w:ind w:left="3539" w:firstLine="709"/>
        <w:jc w:val="both"/>
        <w:rPr>
          <w:color w:val="000000"/>
        </w:rPr>
      </w:pPr>
      <w:r>
        <w:rPr>
          <w:color w:val="000000"/>
        </w:rPr>
        <w:t>(указать количество дней)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регистрации настоящего договора.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14. До подписания настоящего договора указанная комната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15.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16.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17. 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 Расходы по государственной регистрации договора несет ____________________________________</w:t>
      </w:r>
    </w:p>
    <w:p w:rsidR="00961737" w:rsidRDefault="00961737" w:rsidP="00961737">
      <w:pPr>
        <w:autoSpaceDE w:val="0"/>
        <w:ind w:left="4955" w:firstLine="709"/>
        <w:jc w:val="both"/>
        <w:rPr>
          <w:color w:val="000000"/>
        </w:rPr>
      </w:pPr>
      <w:r>
        <w:rPr>
          <w:color w:val="000000"/>
        </w:rPr>
        <w:t>(указать, кто именно несет расходы</w:t>
      </w:r>
    </w:p>
    <w:p w:rsidR="00961737" w:rsidRDefault="00961737" w:rsidP="00961737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по государственной регистрации — Продавец или Покупатель)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18. Настоящий договор может быть расторгнут в установленном законодательством порядке.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19. Настоящий договор составлен в трех экземплярах, из которых один находится у Продавца, второй — у Покупателя, третий — в органе, осуществляющем государственную регистрацию прав на недвижимое имущество _______________________________________________________________________.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(указать наименование органа полностью)</w:t>
      </w:r>
    </w:p>
    <w:p w:rsidR="00961737" w:rsidRDefault="00961737" w:rsidP="00961737">
      <w:pPr>
        <w:autoSpaceDE w:val="0"/>
        <w:ind w:firstLine="709"/>
        <w:jc w:val="both"/>
        <w:rPr>
          <w:color w:val="000000"/>
        </w:rPr>
      </w:pPr>
    </w:p>
    <w:p w:rsidR="00961737" w:rsidRPr="00961737" w:rsidRDefault="00961737" w:rsidP="00961737">
      <w:pPr>
        <w:autoSpaceDE w:val="0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Подписи сторон:</w:t>
      </w:r>
    </w:p>
    <w:p w:rsidR="00A27806" w:rsidRPr="00961737" w:rsidRDefault="00961737" w:rsidP="00961737">
      <w:pPr>
        <w:ind w:firstLine="709"/>
        <w:jc w:val="both"/>
        <w:rPr>
          <w:lang w:val="en-US"/>
        </w:rPr>
      </w:pPr>
      <w:r>
        <w:rPr>
          <w:color w:val="000000"/>
        </w:rPr>
        <w:t>Продавец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Покупатель __________________</w:t>
      </w:r>
    </w:p>
    <w:sectPr w:rsidR="00A27806" w:rsidRPr="0096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61737"/>
    <w:rsid w:val="00961737"/>
    <w:rsid w:val="00A2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61737"/>
    <w:pPr>
      <w:keepNext/>
      <w:numPr>
        <w:ilvl w:val="2"/>
        <w:numId w:val="2"/>
      </w:numPr>
      <w:suppressAutoHyphens/>
      <w:autoSpaceDE w:val="0"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173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2020-02-12T13:43:00Z</dcterms:created>
  <dcterms:modified xsi:type="dcterms:W3CDTF">2020-02-12T13:43:00Z</dcterms:modified>
</cp:coreProperties>
</file>