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</w:t>
      </w:r>
      <w:hyperlink r:id="rId4" w:history="1">
        <w:r>
          <w:rPr>
            <w:rStyle w:val="a3"/>
            <w:rFonts w:ascii="Courier New" w:hAnsi="Courier New" w:cs="Courier New"/>
            <w:b/>
            <w:bCs/>
            <w:noProof/>
            <w:color w:val="000000"/>
            <w:sz w:val="20"/>
          </w:rPr>
          <w:t>Договор купли-продажи земельного участка</w:t>
        </w:r>
      </w:hyperlink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_____________________________________   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(дата заключения договора - прописью)    (место заключения договора)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Мы, _____________________________   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(ф.и.о. гражданина полностью)          (дата рождения),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(вид документа, удостоверяющего личность)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________________________________________________,  выдан 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проживающий(-ая) по адресу 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(адрес постоянного места жительства или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"Продавец", 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лице 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(если договор заключается представителем Продавца, необходимо указать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_________________________________________, действующего(-ей) на основании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перечисленные выше сведения о гражданине)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(вид и реквизиты документа-основания, например, доверенности, договора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 с одной стороны, и 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доверительного управления)                  (ф.и.о. гражданина полностью)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_______________, 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(дата рождения)           (вид документа, удостоверяющего личность)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_______________________________________________, выдан  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(реквизиты документа, удостоверяющего личность)            (дата выдачи)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(наименование органа, выдавшего документ, удостоверяющий личность)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проживающий(-ая) по адресу 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(адрес постоянного места жительства или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_____________________________, именуемый(-ая) в дальнейшем  "Покупатель",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преимущественного пребывания)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  лице  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(если договор заключается представителем Покупателя, необходимо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указать перечисленные выше сведения о гражданине)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действующего(-ей)  на  основании  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(вид и реквизиты   документа-основания,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например, доверенности, договора доверительного управления)</w:t>
      </w:r>
      <w:hyperlink r:id="rId5" w:anchor="sub_99" w:history="1">
        <w:r>
          <w:rPr>
            <w:rStyle w:val="a3"/>
            <w:rFonts w:ascii="Courier New" w:hAnsi="Courier New" w:cs="Courier New"/>
            <w:noProof/>
            <w:color w:val="008000"/>
            <w:sz w:val="20"/>
          </w:rPr>
          <w:t>*</w:t>
        </w:r>
      </w:hyperlink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 другой  стороны  (далее  -  Стороны),  заключили  настоящий  договор  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нижеследующем: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1. Предмет договора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1.1. Продавец  обязуется  передать  в  собственность  Покупателя,  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Покупатель обязуется принять и  оплатить  в  порядке,  размере  и  сроки,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установленные Договором, земельный участок из земель 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(категория земель)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  кадастровым  N  ___________,  расположенный  по  адресу   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(субъект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  (далее  -  земельный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Российской Федерации, населенный пункт, улица)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участок), предназначенный для использования в целях  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(вид разрешенного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использования, например, индивидуальное жилищное строительство, ведение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____________________________________, в        границах,   указанных   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личного подсобного хозяйства и т.п.)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кадастровой карте (плане) земельного участка,  прилагаемой  к  настоящему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договору и являющейся его неотъемлемой частью, общей площадью __________.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(кв.м., га)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1.2. Зданий, строений, сооружений на земельном участке не имеется.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1.3. На момент  совершения  настоящего  договора  земельный  участок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принадлежит     Продавцу  на         праве   собственности  на  основании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(наименование правоустанавливающего документа)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______________________________________________, выданного 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(реквизиты правоустанавливающего документа)    ____ ___ (дата выдачи)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(наименование органа, выдавшего правоустанавливающий документ)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Право собственности Продавца на земельный  участок  зарегистрировано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 в 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(дата регистрации)     (наименование учреждения юстиции, осуществляющего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государственную регистрацию прав на недвижимое имущество и сделок с ним)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  чем  выдано  свидетельство   о   государственной   регистрации   права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собственности N _________.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2. Обременения земельного участка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2.1. Земельный участок  не  обременен  сервитутами  (либо  обременен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следующими сервитутами: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публичным сервитутом, установленным для 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(вид ограниченного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пользования участком)                  (нормативный правовой акт, которым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  сроком на ___;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установлен сервитут)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частным  сервитутом,  установленным для 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(вид ограниченного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 в соответствии с 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пользования участком)                        (соглашением смежных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  сроком на ___.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землепользователей, решением суда)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2.2.  На  земельный  участок  не  распространяются  иные    вещные 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обязательственные права  третьих  лиц  (либо  распространяются  следующие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права третьих лиц: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права залогодержателя в связи с передачей земельного участка  (части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земельного участка)   в   залог  на   основании    договора  об   ипотеке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(реквизиты договора об ипотеке земельного участка);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права арендатора в  связи  с  передачей  земельного  участка  (части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земельного участка)   в     аренду    на      основании  договора  аренды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(реквизиты договора аренды земельного участка);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права ссудополучателя в связи с передачей земельного участка  (части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земельного участка) в  безвозмездное  срочное  пользование  на  основании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(договора, решения исполнительного органа государственной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  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власти или органа местного самоуправления)       (реквизиты договора,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решения исполнительного органа государственной власти или органа местного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самоуправления)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2.3. Границы земель, обремененных правами третьих лиц, указанными 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6" w:anchor="sub_201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2.1-2.2</w:t>
        </w:r>
      </w:hyperlink>
      <w:r>
        <w:rPr>
          <w:rFonts w:ascii="Courier New" w:hAnsi="Courier New" w:cs="Courier New"/>
          <w:noProof/>
          <w:sz w:val="20"/>
          <w:szCs w:val="20"/>
        </w:rPr>
        <w:t xml:space="preserve"> договора, а также содержание этих прав указаны на  прилагаемой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 оговору кадастровой карте (плане) земельного участка.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2.4. Обременения земельного  участка,  установленные  до  заключения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настоящего договора, сохраняются вплоть  до  их  прекращения  в  порядке,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  и  соответствующими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договорами.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    2.5. Покупатель согласился принять  и  оплатить  земельный  участок,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lastRenderedPageBreak/>
        <w:t xml:space="preserve">обремененный правами третьих лиц, указанными в </w:t>
      </w:r>
      <w:hyperlink r:id="rId7" w:anchor="sub_201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2.1-2.2</w:t>
        </w:r>
      </w:hyperlink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3. Ограничения в использовании земельного участка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3.1.  На  земельный  участок  не  распространяются     ограничения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использовании   (либо   распространяются    следующие       ограничения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использовании: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______________________________  (в  связи  с  установлением   особых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условий  использования  земельного   участка   и   режима   хозяйственной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деятельности в  охранных,  санитарно-защитных  зонах),   установленное на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основании 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(акта исполнительного органа государственной власти,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 на  срок  ____  (либо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акта органа местного самоуправления, решения суда)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бессрочно);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__________________________ (в связи с установлением  особых  условий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охраны окружающей среды, в том  числе  животного  и  растительного  мира,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памятников  природы,  истории  и  культуры,   археологических   объектов,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сохранения плодородного слоя почвы, естественной  среды  обитания,  путей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миграции  диких  животных)  установленное  на  основании  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(акта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исполнительного органа государственной власти, акта органа местного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 на срок ____ (либо бессрочно);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самоуправления, решения суда)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__________ (иные ограничения в использовании земельного участка).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3.2. Ограничения в использовании земельного  участка,  установленные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на определенный срок, сохраняются вплоть до  их  прекращения  в  порядке,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установленном законодательством Российской Федерации.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3.3. Покупатель согласился принять и оплатить  земельный   участок с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учетом ограничений его использования, указанных в </w:t>
      </w:r>
      <w:hyperlink r:id="rId8" w:anchor="sub_301" w:history="1">
        <w:r>
          <w:rPr>
            <w:rStyle w:val="a3"/>
            <w:rFonts w:ascii="Courier New" w:hAnsi="Courier New" w:cs="Courier New"/>
            <w:noProof/>
            <w:color w:val="333399"/>
            <w:sz w:val="20"/>
            <w:u w:val="none"/>
          </w:rPr>
          <w:t>п. 3.1</w:t>
        </w:r>
      </w:hyperlink>
      <w:r>
        <w:rPr>
          <w:rFonts w:ascii="Courier New" w:hAnsi="Courier New" w:cs="Courier New"/>
          <w:noProof/>
          <w:sz w:val="20"/>
          <w:szCs w:val="20"/>
        </w:rPr>
        <w:t xml:space="preserve"> Договора.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3.4. Продавец довел до сведения Покупателя, а  Покупатель   принял к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сведению, что по земельному участку, являющемуся предметом  Договора,  не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имеется земельных и иных имущественных споров.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3.5. Продавец довел до сведения Покупателя, а  Покупатель   принял к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сведению, что земельный участок под арестом (запрещением) не состоит.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4. Плата по договору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4.1. Цена земельного участка, определенная по соглашению Продавца  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Покупателя  (либо  профессиональным  оценщиком)  составляет   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(сумма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 рублей.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цифрами и прописью)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4.2. </w:t>
      </w:r>
      <w:r>
        <w:rPr>
          <w:rFonts w:ascii="Courier New" w:hAnsi="Courier New" w:cs="Courier New"/>
          <w:b/>
          <w:noProof/>
          <w:sz w:val="20"/>
          <w:szCs w:val="20"/>
        </w:rPr>
        <w:t>Вариант 1.</w:t>
      </w:r>
      <w:r>
        <w:rPr>
          <w:rFonts w:ascii="Courier New" w:hAnsi="Courier New" w:cs="Courier New"/>
          <w:noProof/>
          <w:sz w:val="20"/>
          <w:szCs w:val="20"/>
        </w:rPr>
        <w:t xml:space="preserve">  Покупатель  обязан  перечислить  100%  указанной 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9" w:anchor="sub_401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 4.1</w:t>
        </w:r>
      </w:hyperlink>
      <w:r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 Продавцу на счет  N  __________  в  банке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(наименование и реквизиты банка)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течение _____________________ дней со дня подписания настоящего договора.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(указать срок оплаты)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4.2. </w:t>
      </w:r>
      <w:r>
        <w:rPr>
          <w:rFonts w:ascii="Courier New" w:hAnsi="Courier New" w:cs="Courier New"/>
          <w:b/>
          <w:noProof/>
          <w:sz w:val="20"/>
          <w:szCs w:val="20"/>
        </w:rPr>
        <w:t>Вариант 2.</w:t>
      </w:r>
      <w:r>
        <w:rPr>
          <w:rFonts w:ascii="Courier New" w:hAnsi="Courier New" w:cs="Courier New"/>
          <w:noProof/>
          <w:sz w:val="20"/>
          <w:szCs w:val="20"/>
        </w:rPr>
        <w:t xml:space="preserve"> Покупатель обязан передать 100% указанной в   </w:t>
      </w:r>
      <w:hyperlink r:id="rId10" w:anchor="sub_401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 4.1</w:t>
        </w:r>
      </w:hyperlink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     денежной     суммы Продавцу  наличными  деньгами  в  течение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______________________ дней со дня подписания настоящего договора.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(указать срок оплаты)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4.2.1.  Продавец  обязан  выдать  Покупателю  расписку  в  получении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указанной в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  <w:hyperlink r:id="rId11" w:anchor="sub_402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4.2</w:t>
        </w:r>
      </w:hyperlink>
      <w:r>
        <w:rPr>
          <w:rFonts w:ascii="Courier New" w:hAnsi="Courier New" w:cs="Courier New"/>
          <w:noProof/>
          <w:sz w:val="20"/>
          <w:szCs w:val="20"/>
        </w:rPr>
        <w:t xml:space="preserve"> договора денежной суммы.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5. Права и обязанности сторон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5.1. Продавец имеет право: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требовать от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>Покупателя оплаты земельного участка в размере, порядке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и сроки, установленные </w:t>
      </w:r>
      <w:hyperlink r:id="rId12" w:anchor="sub_4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4</w:t>
        </w:r>
      </w:hyperlink>
      <w:r>
        <w:rPr>
          <w:rFonts w:ascii="Courier New" w:hAnsi="Courier New" w:cs="Courier New"/>
          <w:noProof/>
          <w:sz w:val="20"/>
          <w:szCs w:val="20"/>
        </w:rPr>
        <w:t xml:space="preserve"> договора;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в  случае  уклонения  покупателя  от   государственной   регистрации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перехода права собственности на земельный  участок  обратиться  в   суд с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требованием  о  проведении  государственной  регистрации  перехода  права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собственности и возмещении убытков, вызванных задержкой регистрации.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5.2. Продавец обязан: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при  заключении  договора  предоставить  Покупателю    достоверную 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максимально полную информацию о продаваемом  земельном  участке,  которая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может  существенным  образом  повлиять  на  решение      покупателя о его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приобретении;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обратиться в орган юстиции с заявлением о проведении государственной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регистрации перехода права собственности  на  участок  к   покупателю (не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уклоняться от государственной регистрации).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возместить Покупателю убытки,  связанные  с  ________  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(передачей Покупателю земельного участка, непригодного к использованию 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соответствии  с  целевым  назначением;  уклонением   от   государственной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регистрации  перехода  права  собственности;  уклонением  от   подписания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передаточного акта и т.д.).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5.3. Покупатель имеет право: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 или   расторжения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 и возмещения причиненных ему убытков в случае предоставления ему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Продавцом заведомо ложной информации: об обременениях земельного  участка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  ограничениях  в  его  использовании  в  соответствии   с   разрешенным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использованием;  о  разрешении  на  застройку  земельного     участка; об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использовании  соседних  земельных  участков,  оказывающем   существенное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воздействие  на  использование  и   стоимость   земельного     участка; 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качественных свойствах  земли,  которые  могут  повлиять  на  планируемое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покупателем использование и стоимость земельного участка;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требовать  уменьшения  цены  земельного  участка  либо   расторжения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 в случае передачи ему участка, обремененного правами третьих лиц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не оговоренными в </w:t>
      </w:r>
      <w:hyperlink r:id="rId13" w:anchor="sub_2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2</w:t>
        </w:r>
      </w:hyperlink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    5.4. Покупатель обязан: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lastRenderedPageBreak/>
        <w:t xml:space="preserve">     оплатить  цену  земельного  участка  в  размере,  порядке   и сроки,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установленные </w:t>
      </w:r>
      <w:hyperlink r:id="rId14" w:anchor="sub_4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4</w:t>
        </w:r>
      </w:hyperlink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подписать передаточный акт в течение _______ дней с даты  подписания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 (или  иной  срок)  (не  уклоняться  от  подписания   документа 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передаче земельного участка);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не  уклоняться  от  государственной   регистрации     перехода права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собственности на земельный участок;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соблюдать упомяну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тые в </w:t>
      </w:r>
      <w:hyperlink r:id="rId15" w:anchor="sub_2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2</w:t>
        </w:r>
      </w:hyperlink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договора права третьих  лиц,  вытекающие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>из установленных сервитутов и договорных отношений;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     использовать земельный участок в соответствии с целевым  назначением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 xml:space="preserve">и разрешенным использованием с  учетом  ограничений,  указанных  в  </w:t>
      </w:r>
      <w:hyperlink r:id="rId16" w:anchor="sub_3" w:history="1">
        <w:r>
          <w:rPr>
            <w:rStyle w:val="a3"/>
            <w:rFonts w:ascii="Courier New" w:hAnsi="Courier New" w:cs="Courier New"/>
            <w:noProof/>
            <w:color w:val="000000"/>
            <w:sz w:val="20"/>
            <w:u w:val="none"/>
          </w:rPr>
          <w:t>п.  3</w:t>
        </w:r>
      </w:hyperlink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договора.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5.5.  Права  и  обязанности  Сторон,  не  предусмотренные  настоящим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договором, определяются в  соответствии  с  законодательством  Российской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Федерации и субъектов Российской Федерации.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6. Ответственность сторон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Стороны несут  ответственность  за  невыполнение  либо  ненадлежащее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выполнение  условий  Договора,   в   соответствии   с   законодательством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Российской Федерации.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Споры,  возникающие  при   исполнении   Договора,     разрешаются по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соглашению между Продавцом и Покупателем.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При невозможности достижения соглашения между  сторонами,  возникшие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споры  разрешаются  в  суде   (арбитражном   суде)   в     соответствии с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законодательством Российской Федерации.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7. Заключительные положения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7.1. Право собственности на земельный участок возникает у Покупателя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с момента государственной  регистрации  перехода  права   собственности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порядке, установленном Федеральным законом "О государственной регистрации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прав на недвижимое имущество и сделок с ним".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7.2. Договор подлежит (не подлежит) нотариальному удостоверению  (по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желанию сторон).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7.3.  Договор  составлен  в  ______  экземплярах,     имеющих равную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юридическую  силу,  один  из  которых  хранится   в   делах   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(нотариуса, учреждения юстиции по  государственной  регистрации   прав на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недвижимое имущество и сделок с ним) по адресу ______, один - у Продавца,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один - у Покупателя.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7.4. Расходы, связанные  с  оформлением  Договора  несет  Покупатель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(Продавец, Стороны в равных долях).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8. Адреса, банковские реквизиты сторон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______________________________________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____________________________________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  9. Подписи сторон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  "___" __________ 20__ г.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  "___" __________ 20__ г.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(подпись, Ф.И.О.)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</w:rPr>
        <w:t xml:space="preserve">                          Приложения к договору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К Договору прилагаются: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кадастровая  карта  (план)  земельного  участка,  выданная  ________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(дата  выдачи)   ________________   (наименование   органа   кадастрового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учета)(прилагается во всех случаях);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согласие супруга на совершение другим супругом сделки  купли-продажи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земельного  участка  (прилагается  в  случае,  если   земельный   участок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находится в совместной собственности  супругов,  т.е.  был   приобретен в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>период брака за счет общих доходов);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требование залогодержателя по задолженности (прилагается  в  случае,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если предмет договора обременен залогом);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копии  договоров  аренды,   безвозмездного   срочного   пользования,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ипотеки, заключенных Продавцом с третьими лицами по предмету Договора;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доверенность лица, уполномоченного Продавцом выступать от его  имени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при заключении договора (прилагается в случае подписания договора  лицом,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уполномоченным Продавцом);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доверенность лица,  уполномоченного  Покупателем  выступать   от его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имени при заключении договора (прилагается в случае  подписания  договора</w:t>
      </w:r>
    </w:p>
    <w:p w:rsidR="00DE31A0" w:rsidRDefault="00DE31A0" w:rsidP="00DE31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лицом, уполномоченным Покупателем).</w:t>
      </w:r>
    </w:p>
    <w:p w:rsidR="00DE31A0" w:rsidRDefault="00DE31A0" w:rsidP="00DE31A0">
      <w:pPr>
        <w:autoSpaceDE w:val="0"/>
        <w:autoSpaceDN w:val="0"/>
        <w:adjustRightInd w:val="0"/>
        <w:ind w:firstLine="720"/>
        <w:jc w:val="both"/>
        <w:rPr>
          <w:rFonts w:ascii="Arial" w:hAnsi="Arial" w:cs="Times New Roman"/>
          <w:sz w:val="20"/>
          <w:szCs w:val="20"/>
        </w:rPr>
      </w:pPr>
    </w:p>
    <w:p w:rsidR="00DE31A0" w:rsidRDefault="00DE31A0" w:rsidP="00DE31A0">
      <w:pPr>
        <w:rPr>
          <w:rFonts w:ascii="Times New Roman" w:hAnsi="Times New Roman"/>
          <w:sz w:val="24"/>
          <w:szCs w:val="24"/>
        </w:rPr>
      </w:pPr>
    </w:p>
    <w:p w:rsidR="00D67D18" w:rsidRDefault="00D67D18"/>
    <w:sectPr w:rsidR="00D6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E31A0"/>
    <w:rsid w:val="00D67D18"/>
    <w:rsid w:val="00D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3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2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1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5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5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0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4" Type="http://schemas.openxmlformats.org/officeDocument/2006/relationships/hyperlink" Target="http://blanker.ru/doc/dogovor-prodaga-uchastok" TargetMode="External"/><Relationship Id="rId9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Relationship Id="rId14" Type="http://schemas.openxmlformats.org/officeDocument/2006/relationships/hyperlink" Target="file:///C:\Users\Sergey\Downloads\&#1085;&#1077;&#1083;&#1080;&#1082;&#1074;&#1080;&#1076;\1%20&#1041;&#1083;&#1072;&#1085;&#1082;%20&#1076;&#1086;&#1075;&#1086;&#1074;&#1086;&#1088;&#1072;%20&#1082;&#1091;&#1087;&#1083;&#1080;-&#1087;&#1088;&#1086;&#1076;&#1072;&#1078;&#1080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2859</Words>
  <Characters>16300</Characters>
  <Application>Microsoft Office Word</Application>
  <DocSecurity>0</DocSecurity>
  <Lines>135</Lines>
  <Paragraphs>38</Paragraphs>
  <ScaleCrop>false</ScaleCrop>
  <Company/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2020-02-12T13:37:00Z</dcterms:created>
  <dcterms:modified xsi:type="dcterms:W3CDTF">2020-02-12T13:37:00Z</dcterms:modified>
</cp:coreProperties>
</file>