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квартиры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867B68">
        <w:rPr>
          <w:rFonts w:ascii="Times New Roman" w:hAnsi="Times New Roman"/>
          <w:sz w:val="32"/>
          <w:szCs w:val="32"/>
        </w:rPr>
        <w:t>. Вологда</w:t>
      </w: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867B68">
        <w:rPr>
          <w:rFonts w:ascii="Times New Roman" w:hAnsi="Times New Roman"/>
          <w:sz w:val="32"/>
          <w:szCs w:val="32"/>
        </w:rPr>
        <w:t>20 декабря 2016 г.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Мы, Филатова Ирина Александровна, проживающи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по адресу: Вологодская область, г. Вологда, ул</w:t>
      </w:r>
      <w:proofErr w:type="gramStart"/>
      <w:r w:rsidRPr="00867B68">
        <w:rPr>
          <w:rFonts w:ascii="Times New Roman" w:hAnsi="Times New Roman"/>
          <w:sz w:val="32"/>
          <w:szCs w:val="32"/>
        </w:rPr>
        <w:t>.Н</w:t>
      </w:r>
      <w:proofErr w:type="gramEnd"/>
      <w:r w:rsidRPr="00867B68">
        <w:rPr>
          <w:rFonts w:ascii="Times New Roman" w:hAnsi="Times New Roman"/>
          <w:sz w:val="32"/>
          <w:szCs w:val="32"/>
        </w:rPr>
        <w:t>екрасова, дом 26, кв.17,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паспорт серии 51 37 № 140260, выдан «02 » октября 2002 г.,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МИД России, код подразделения: 837-387, именуемы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в дальнейшем «Продавец», и Севастьянова Анна Дмитриевна,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проживающи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Вологодская область, </w:t>
      </w:r>
      <w:proofErr w:type="spellStart"/>
      <w:r w:rsidRPr="00867B68">
        <w:rPr>
          <w:rFonts w:ascii="Times New Roman" w:hAnsi="Times New Roman"/>
          <w:sz w:val="32"/>
          <w:szCs w:val="32"/>
        </w:rPr>
        <w:t>Сокольский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 район, г. Сокол, ул. Мира 52, паспорт серии 52 № 3854031, выдан « 10 » июля 2012 г., МИД России, код подразделения 837-834, именуемы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1. Продавец передал, а Покупатель принял квартиру, расположенную по адресу: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Вологодская область, г. Вологда, ул</w:t>
      </w:r>
      <w:proofErr w:type="gramStart"/>
      <w:r w:rsidRPr="00867B68">
        <w:rPr>
          <w:rFonts w:ascii="Times New Roman" w:hAnsi="Times New Roman"/>
          <w:sz w:val="32"/>
          <w:szCs w:val="32"/>
        </w:rPr>
        <w:t>.Н</w:t>
      </w:r>
      <w:proofErr w:type="gramEnd"/>
      <w:r w:rsidRPr="00867B68">
        <w:rPr>
          <w:rFonts w:ascii="Times New Roman" w:hAnsi="Times New Roman"/>
          <w:sz w:val="32"/>
          <w:szCs w:val="32"/>
        </w:rPr>
        <w:t>екрасова, дом 26, кв.17,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(далее – Квартира) в соответствии с договором купли-продажи, заключенным в простой письменной форме «17» декабря 2016 г., зарегистрированным </w:t>
      </w:r>
      <w:proofErr w:type="gramStart"/>
      <w:r w:rsidRPr="00867B68">
        <w:rPr>
          <w:rFonts w:ascii="Times New Roman" w:hAnsi="Times New Roman"/>
          <w:sz w:val="32"/>
          <w:szCs w:val="32"/>
        </w:rPr>
        <w:t>в</w:t>
      </w:r>
      <w:proofErr w:type="gramEnd"/>
      <w:r w:rsidRPr="00867B68">
        <w:rPr>
          <w:rFonts w:ascii="Times New Roman" w:hAnsi="Times New Roman"/>
          <w:sz w:val="32"/>
          <w:szCs w:val="32"/>
        </w:rPr>
        <w:t>: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территориальный отдел Управления </w:t>
      </w:r>
      <w:proofErr w:type="spellStart"/>
      <w:r w:rsidRPr="00867B68">
        <w:rPr>
          <w:rFonts w:ascii="Times New Roman" w:hAnsi="Times New Roman"/>
          <w:sz w:val="32"/>
          <w:szCs w:val="32"/>
        </w:rPr>
        <w:t>Роснедвижимости</w:t>
      </w:r>
      <w:proofErr w:type="spellEnd"/>
      <w:r w:rsidRPr="00867B68">
        <w:rPr>
          <w:rFonts w:ascii="Times New Roman" w:hAnsi="Times New Roman"/>
          <w:sz w:val="32"/>
          <w:szCs w:val="32"/>
        </w:rPr>
        <w:t>, г. Вологда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«19»декабря 2016 г., запись регистрации № 18307 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надлежащего качества, </w:t>
      </w:r>
      <w:proofErr w:type="gramStart"/>
      <w:r w:rsidRPr="00867B68">
        <w:rPr>
          <w:rFonts w:ascii="Times New Roman" w:hAnsi="Times New Roman"/>
          <w:sz w:val="32"/>
          <w:szCs w:val="32"/>
        </w:rPr>
        <w:t>имеющую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следующие характеристики: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3-й этаж 5-ти этажного дома, 50 метров квадратных,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DF2912" w:rsidRPr="00867B68" w:rsidRDefault="00DF2912" w:rsidP="00DF2912">
      <w:pPr>
        <w:rPr>
          <w:sz w:val="32"/>
          <w:szCs w:val="32"/>
        </w:rPr>
      </w:pPr>
      <w:r w:rsidRPr="00867B68">
        <w:rPr>
          <w:sz w:val="32"/>
          <w:szCs w:val="32"/>
        </w:rPr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lastRenderedPageBreak/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Продавец:</w:t>
      </w:r>
      <w:r w:rsidRPr="00867B68">
        <w:rPr>
          <w:snapToGrid w:val="0"/>
          <w:sz w:val="32"/>
          <w:szCs w:val="32"/>
        </w:rPr>
        <w:tab/>
        <w:t>_____________</w:t>
      </w:r>
      <w:r w:rsidRPr="00867B68">
        <w:rPr>
          <w:snapToGrid w:val="0"/>
          <w:sz w:val="32"/>
          <w:szCs w:val="32"/>
        </w:rPr>
        <w:tab/>
        <w:t>/И.А.Филатова/</w:t>
      </w:r>
      <w:r w:rsidRPr="00867B68">
        <w:rPr>
          <w:snapToGrid w:val="0"/>
          <w:sz w:val="32"/>
          <w:szCs w:val="32"/>
        </w:rPr>
        <w:tab/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Покупатель:___________ /А.Д.Севастьянова/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1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912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F2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Krokoz™ Inc.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2017-01-09T17:26:00Z</dcterms:created>
  <dcterms:modified xsi:type="dcterms:W3CDTF">2017-01-09T17:27:00Z</dcterms:modified>
</cp:coreProperties>
</file>