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>,  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sz w:val="24"/>
          <w:szCs w:val="24"/>
        </w:rPr>
        <w:t>,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3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4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5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6"/>
      </w:r>
      <w:r>
        <w:rPr>
          <w:bCs/>
          <w:sz w:val="24"/>
          <w:szCs w:val="24"/>
        </w:rPr>
        <w:t>,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7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8"/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9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ой/ую</w:t>
      </w:r>
      <w:r w:rsidRPr="00605622">
        <w:rPr>
          <w:bCs/>
          <w:sz w:val="24"/>
          <w:szCs w:val="24"/>
        </w:rPr>
        <w:t xml:space="preserve"> по адресу: РФ,_____, общей площадью____ кв.м., в т.ч. жилая____ кв.м.(далее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0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2.1.1. Продавец продает, а Покупатель покупает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ой/ую</w:t>
      </w:r>
      <w:r w:rsidRPr="00A9401A">
        <w:rPr>
          <w:bCs/>
          <w:sz w:val="24"/>
          <w:szCs w:val="24"/>
        </w:rPr>
        <w:t xml:space="preserve"> по адресу: РФ,_____, общей площадью____ кв.м., в т.ч. жилая____ кв.м.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4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5"/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___коп.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6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B96387">
        <w:rPr>
          <w:b/>
          <w:bCs/>
          <w:i/>
          <w:sz w:val="24"/>
          <w:szCs w:val="24"/>
        </w:rPr>
        <w:lastRenderedPageBreak/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7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9"/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20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bookmarkStart w:id="0" w:name="_GoBack"/>
      <w:bookmarkEnd w:id="0"/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1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2"/>
      </w:r>
      <w:r w:rsidRPr="00C60552">
        <w:rPr>
          <w:b/>
          <w:bCs/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Pr="0024719C" w:rsidRDefault="0024719C" w:rsidP="00D71255">
      <w:pPr>
        <w:rPr>
          <w:color w:val="FFFFFF" w:themeColor="background1"/>
        </w:rPr>
      </w:pPr>
      <w:r w:rsidRPr="0024719C">
        <w:rPr>
          <w:color w:val="FFFFFF" w:themeColor="background1"/>
        </w:rPr>
        <w:t>http://vsenaslednikam.ru</w:t>
      </w:r>
    </w:p>
    <w:sectPr w:rsidR="005A42F1" w:rsidRPr="0024719C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AC" w:rsidRDefault="00AA74AC" w:rsidP="005A42F1">
      <w:pPr>
        <w:spacing w:after="0" w:line="240" w:lineRule="auto"/>
      </w:pPr>
      <w:r>
        <w:separator/>
      </w:r>
    </w:p>
  </w:endnote>
  <w:endnote w:type="continuationSeparator" w:id="1">
    <w:p w:rsidR="00AA74AC" w:rsidRDefault="00AA74AC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AC" w:rsidRDefault="00AA74AC" w:rsidP="005A42F1">
      <w:pPr>
        <w:spacing w:after="0" w:line="240" w:lineRule="auto"/>
      </w:pPr>
      <w:r>
        <w:separator/>
      </w:r>
    </w:p>
  </w:footnote>
  <w:footnote w:type="continuationSeparator" w:id="1">
    <w:p w:rsidR="00AA74AC" w:rsidRDefault="00AA74AC" w:rsidP="005A42F1">
      <w:pPr>
        <w:spacing w:after="0" w:line="240" w:lineRule="auto"/>
      </w:pPr>
      <w:r>
        <w:continuationSeparator/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6">
    <w:p w:rsidR="005A42F1" w:rsidRDefault="005A42F1" w:rsidP="005A42F1">
      <w:pPr>
        <w:pStyle w:val="a4"/>
      </w:pPr>
      <w:r>
        <w:rPr>
          <w:rStyle w:val="a3"/>
        </w:rPr>
        <w:footnoteRef/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7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Объекта(ов)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,например,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(ов)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8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9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10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="00FD27FF" w:rsidRPr="00190F13">
        <w:t>Указывается в случае, если в собственности Продавца после отчуждения комнаты остаетсяинаякомната</w:t>
      </w:r>
      <w:r w:rsidRPr="00190F13">
        <w:t>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2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3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4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5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6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7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8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20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1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2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4719C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2370D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A74AC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32FA-6608-4A98-9F98-45F60DC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Пользователь Windows</cp:lastModifiedBy>
  <cp:revision>18</cp:revision>
  <cp:lastPrinted>2014-01-28T12:55:00Z</cp:lastPrinted>
  <dcterms:created xsi:type="dcterms:W3CDTF">2014-02-03T10:15:00Z</dcterms:created>
  <dcterms:modified xsi:type="dcterms:W3CDTF">2017-09-07T07:13:00Z</dcterms:modified>
</cp:coreProperties>
</file>